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BA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关于组织2026年度湖南省微短剧研究专项课题申报的通知</w:t>
      </w:r>
    </w:p>
    <w:p w14:paraId="4A43E149">
      <w:pP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各二级学院、处（部、室）：</w:t>
      </w:r>
    </w:p>
    <w:p w14:paraId="4595F3EE">
      <w:pPr>
        <w:widowControl/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进一步发挥微短剧领域科研创新对学校数字内容创作人才培养、网络视听特色学科建设及高水平特色学校创建的支撑赋能作用，推进湖南省微短剧行业发展，经研究，决定启动2026年度湖南省微短剧研究专项课题（厅级）申报工作，现将具体事项通知如下：</w:t>
      </w:r>
    </w:p>
    <w:p w14:paraId="2B215F82">
      <w:pPr>
        <w:widowControl/>
        <w:spacing w:line="580" w:lineRule="exact"/>
        <w:ind w:firstLine="793" w:firstLineChars="248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一、申报条件</w:t>
      </w:r>
    </w:p>
    <w:p w14:paraId="02146FCE">
      <w:pPr>
        <w:widowControl/>
        <w:spacing w:line="580" w:lineRule="exact"/>
        <w:ind w:firstLine="800" w:firstLineChars="2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我校在编在岗教职工联合相关企业（行业）人员共同申报。主持人只能申报一项，项目组成员最多只能同时参加两个项目的研究。</w:t>
      </w:r>
    </w:p>
    <w:p w14:paraId="439C969B">
      <w:pPr>
        <w:widowControl/>
        <w:spacing w:line="580" w:lineRule="exact"/>
        <w:ind w:firstLine="960" w:firstLineChars="3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项目类别</w:t>
      </w:r>
    </w:p>
    <w:p w14:paraId="35463C4A">
      <w:pPr>
        <w:widowControl/>
        <w:spacing w:line="580" w:lineRule="exact"/>
        <w:ind w:firstLine="800" w:firstLineChars="2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本年度专项课题设重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大项目、重点项目、一般项目三类，资助经费分别为2万元、1万元、0.5万元。</w:t>
      </w:r>
    </w:p>
    <w:p w14:paraId="0B2F69D0">
      <w:pPr>
        <w:widowControl/>
        <w:spacing w:line="580" w:lineRule="exact"/>
        <w:ind w:firstLine="800" w:firstLineChars="25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三、申报要求</w:t>
      </w:r>
    </w:p>
    <w:p w14:paraId="45B55E41">
      <w:pPr>
        <w:pStyle w:val="4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纸质版申报书1份、活页1份交图书馆502科研管理处，电子版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"mailto:所有材料需同时提交电子版，"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申请书、活页、汇总表以课题类别+姓名命名（微短剧研究专项-张三），发送到邮箱345217984@qq.com。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0F0F49B0">
      <w:pPr>
        <w:widowControl/>
        <w:tabs>
          <w:tab w:val="left" w:pos="993"/>
        </w:tabs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材料提交截止时间：2026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年6月12日中午12:0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0。联系人：彭老师</w:t>
      </w:r>
      <w:bookmarkStart w:id="0" w:name="_GoBack"/>
      <w:bookmarkEnd w:id="0"/>
    </w:p>
    <w:p w14:paraId="76870CAD">
      <w:pPr>
        <w:widowControl/>
        <w:tabs>
          <w:tab w:val="left" w:pos="993"/>
        </w:tabs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489ADEE8">
      <w:pPr>
        <w:widowControl/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附件1：申报指南</w:t>
      </w:r>
    </w:p>
    <w:p w14:paraId="0BB2E779">
      <w:pPr>
        <w:widowControl/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附件2：申请书</w:t>
      </w:r>
    </w:p>
    <w:p w14:paraId="15531739">
      <w:pPr>
        <w:widowControl/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附件3：活页</w:t>
      </w:r>
    </w:p>
    <w:p w14:paraId="3F33DA81">
      <w:pPr>
        <w:widowControl/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附件4：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汇总表</w:t>
      </w:r>
    </w:p>
    <w:p w14:paraId="73EC2555">
      <w:pPr>
        <w:widowControl/>
        <w:spacing w:line="580" w:lineRule="exact"/>
        <w:ind w:firstLine="800" w:firstLineChars="2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727FF7D">
      <w:pPr>
        <w:widowControl/>
        <w:tabs>
          <w:tab w:val="left" w:pos="993"/>
        </w:tabs>
        <w:spacing w:line="57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592943C">
      <w:pPr>
        <w:widowControl/>
        <w:wordWrap w:val="0"/>
        <w:spacing w:line="570" w:lineRule="exact"/>
        <w:ind w:right="480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湖南省微短剧研究中心      </w:t>
      </w:r>
    </w:p>
    <w:p w14:paraId="3FC59023">
      <w:pPr>
        <w:widowControl/>
        <w:spacing w:line="570" w:lineRule="exact"/>
        <w:ind w:right="480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（湖南大众传媒职业技术学院代章）</w:t>
      </w:r>
    </w:p>
    <w:p w14:paraId="6BABE72E">
      <w:pPr>
        <w:widowControl/>
        <w:wordWrap w:val="0"/>
        <w:spacing w:line="570" w:lineRule="exact"/>
        <w:ind w:right="480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2026年5月22日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jYjU5ZGU5YmVjODZhZTJlZDMyNjgzYTFlMzk2OGIifQ=="/>
  </w:docVars>
  <w:rsids>
    <w:rsidRoot w:val="09927581"/>
    <w:rsid w:val="004C0CF2"/>
    <w:rsid w:val="0068354C"/>
    <w:rsid w:val="00741DE7"/>
    <w:rsid w:val="00897045"/>
    <w:rsid w:val="00936DBC"/>
    <w:rsid w:val="009C47C1"/>
    <w:rsid w:val="00AB737D"/>
    <w:rsid w:val="00C967A2"/>
    <w:rsid w:val="00D95B2B"/>
    <w:rsid w:val="00DD3FE8"/>
    <w:rsid w:val="00DD4192"/>
    <w:rsid w:val="00F8271B"/>
    <w:rsid w:val="01450BC8"/>
    <w:rsid w:val="0977074C"/>
    <w:rsid w:val="09927581"/>
    <w:rsid w:val="0D3A03B0"/>
    <w:rsid w:val="0DA941E4"/>
    <w:rsid w:val="0E5712F8"/>
    <w:rsid w:val="0EED67CB"/>
    <w:rsid w:val="101E5B5C"/>
    <w:rsid w:val="145018F7"/>
    <w:rsid w:val="15062726"/>
    <w:rsid w:val="196A0064"/>
    <w:rsid w:val="23DF0CF2"/>
    <w:rsid w:val="27085698"/>
    <w:rsid w:val="299E4FFE"/>
    <w:rsid w:val="340C7ECD"/>
    <w:rsid w:val="37182EC2"/>
    <w:rsid w:val="3D1C0761"/>
    <w:rsid w:val="4A2B0A12"/>
    <w:rsid w:val="4FC7696F"/>
    <w:rsid w:val="51163A9B"/>
    <w:rsid w:val="54014B46"/>
    <w:rsid w:val="645F009A"/>
    <w:rsid w:val="69821AD4"/>
    <w:rsid w:val="6B825FBA"/>
    <w:rsid w:val="70AE39F3"/>
    <w:rsid w:val="74F44825"/>
    <w:rsid w:val="75432FDC"/>
    <w:rsid w:val="76A74675"/>
    <w:rsid w:val="798E5391"/>
    <w:rsid w:val="7C5B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First Indent 2"/>
    <w:basedOn w:val="1"/>
    <w:qFormat/>
    <w:uiPriority w:val="0"/>
    <w:pPr>
      <w:ind w:firstLine="420"/>
    </w:pPr>
    <w:rPr>
      <w:rFonts w:cs="Times New Roman"/>
      <w:kern w:val="0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432</Words>
  <Characters>479</Characters>
  <Lines>3</Lines>
  <Paragraphs>1</Paragraphs>
  <TotalTime>9</TotalTime>
  <ScaleCrop>false</ScaleCrop>
  <LinksUpToDate>false</LinksUpToDate>
  <CharactersWithSpaces>495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2025-12-11T08:42:00Z</dcterms:created>
  <dc:creator>admin</dc:creator>
  <cp:lastModifiedBy>麦田</cp:lastModifiedBy>
  <dcterms:modified xsi:type="dcterms:W3CDTF">2026-05-25T08:20:45Z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A47C5982AB4048A69F71A1D2B8D0EDD3_13</vt:lpwstr>
  </property>
  <property fmtid="{D5CDD505-2E9C-101B-9397-08002B2CF9AE}" pid="4" name="KSOTemplateDocerSaveRecord">
    <vt:lpwstr>eyJoZGlkIjoiYjhlZGIwN2QwNjNiZTMyNTI5NzZkODYzYjkzODE0YzkiLCJ1c2VySWQiOiIyNjA4MjI2NzEifQ==</vt:lpwstr>
  </property>
</Properties>
</file>